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4856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u w:val="none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  <w:u w:val="none"/>
          <w:lang w:val="en-US" w:eastAsia="zh-CN"/>
        </w:rPr>
        <w:t>湖南国合桥梁附件有限</w:t>
      </w:r>
      <w:r>
        <w:rPr>
          <w:rFonts w:hint="eastAsia" w:ascii="仿宋" w:hAnsi="仿宋" w:eastAsia="仿宋" w:cs="仿宋"/>
          <w:b/>
          <w:sz w:val="36"/>
          <w:szCs w:val="36"/>
          <w:u w:val="none"/>
        </w:rPr>
        <w:t>公司</w:t>
      </w:r>
    </w:p>
    <w:p w14:paraId="485E30E5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快干水泥（超早强灌浆料）材料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采购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中标结果公示通告</w:t>
      </w:r>
      <w:bookmarkEnd w:id="0"/>
    </w:p>
    <w:p w14:paraId="3393E79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本项目于20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上午10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时在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长沙县安沙镇安沙中路999号办公楼二楼会议室完成了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招标采购结果评审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，现将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结果公示如下：</w:t>
      </w:r>
    </w:p>
    <w:p w14:paraId="23E57EE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第一候选人：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湖南固特邦土木科技发展有限公司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end"/>
      </w:r>
    </w:p>
    <w:p w14:paraId="0515646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第二候选人：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湖南瑞弗斯科技发展有限公司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end"/>
      </w:r>
    </w:p>
    <w:p w14:paraId="5114949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第三候选人：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湖南亿宝建材有限公司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end"/>
      </w:r>
    </w:p>
    <w:p w14:paraId="5AD40D5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4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日（公示期为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自然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日，公示期如对以上候选人无异议，公示期满后，采购方将确定第一候选人为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中标人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）。</w:t>
      </w:r>
    </w:p>
    <w:p w14:paraId="45CCC3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    本次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采购活动是按照我司采购管理办法以及我司审定的采购方案执行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各投标人和其他利害关系人认为招标投标活动不符合法律、法规和规章规定的，按照《工程建设项目招标投标活动投诉处理办法》（七部委第11号令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2004年8月施行），以书面形式递交投诉书。</w:t>
      </w:r>
    </w:p>
    <w:p w14:paraId="53BC33E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 w14:paraId="4F3C32A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地  址：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湖南省长沙县安沙镇安沙中路999号办公楼</w:t>
      </w:r>
    </w:p>
    <w:p w14:paraId="2640FE9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17678047970 </w:t>
      </w:r>
    </w:p>
    <w:p w14:paraId="5606DD5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纪检监督电话：0731-89758216</w:t>
      </w:r>
    </w:p>
    <w:p w14:paraId="203C80F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</w:t>
      </w:r>
    </w:p>
    <w:p w14:paraId="70E3966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C91B61F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2026年6月4</w:t>
      </w:r>
      <w:bookmarkStart w:id="2" w:name="_GoBack"/>
      <w:bookmarkEnd w:id="2"/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bookmarkEnd w:id="1"/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JjMTViMWZlYTg4MjUzMWYyYzI1MjNjNjhmMzkifQ=="/>
    <w:docVar w:name="KSO_WPS_MARK_KEY" w:val="dc3ba1e3-75df-4806-a1dc-331f51b76d4e"/>
  </w:docVars>
  <w:rsids>
    <w:rsidRoot w:val="644C2356"/>
    <w:rsid w:val="01880629"/>
    <w:rsid w:val="043D6877"/>
    <w:rsid w:val="12BD1B40"/>
    <w:rsid w:val="1D3D2759"/>
    <w:rsid w:val="1F4201B8"/>
    <w:rsid w:val="20AE4067"/>
    <w:rsid w:val="29B331ED"/>
    <w:rsid w:val="2BFC2661"/>
    <w:rsid w:val="333F680C"/>
    <w:rsid w:val="36AC53C0"/>
    <w:rsid w:val="370F0A0E"/>
    <w:rsid w:val="3D8C4DC9"/>
    <w:rsid w:val="421C5CCA"/>
    <w:rsid w:val="466A3398"/>
    <w:rsid w:val="49970EBB"/>
    <w:rsid w:val="4ACC3E2B"/>
    <w:rsid w:val="579E445A"/>
    <w:rsid w:val="632C5010"/>
    <w:rsid w:val="63A7630D"/>
    <w:rsid w:val="644C2356"/>
    <w:rsid w:val="69C56F93"/>
    <w:rsid w:val="72A33C37"/>
    <w:rsid w:val="79CE6A49"/>
    <w:rsid w:val="7BD41FBF"/>
    <w:rsid w:val="7C6B49A3"/>
    <w:rsid w:val="7D6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449</Characters>
  <Lines>0</Lines>
  <Paragraphs>0</Paragraphs>
  <TotalTime>22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2022-08-12T02:51:00Z</dcterms:created>
  <dc:creator>Charon</dc:creator>
  <cp:lastModifiedBy>邹波</cp:lastModifiedBy>
  <dcterms:modified xsi:type="dcterms:W3CDTF">2026-06-04T01:33:20Z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B70A85B16F8B486AA3BA48C6912CE17B_13</vt:lpwstr>
  </property>
  <property fmtid="{D5CDD505-2E9C-101B-9397-08002B2CF9AE}" pid="4" name="KSOTemplateDocerSaveRecord">
    <vt:lpwstr>eyJoZGlkIjoiZmI1NzBkYzMyY2ZiNDkxYWRmOWY4OWQwMTI1NjA3ZjAiLCJ1c2VySWQiOiIxNDk2NzE4NDgxIn0=</vt:lpwstr>
  </property>
</Properties>
</file>